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B8" w:rsidRPr="00F40C0B" w:rsidRDefault="00B70AB8">
      <w:pPr>
        <w:spacing w:line="159" w:lineRule="exact"/>
        <w:rPr>
          <w:sz w:val="28"/>
          <w:szCs w:val="28"/>
        </w:rPr>
      </w:pPr>
    </w:p>
    <w:p w:rsidR="00B70AB8" w:rsidRPr="00F40C0B" w:rsidRDefault="00B70AB8" w:rsidP="00F40C0B">
      <w:pPr>
        <w:spacing w:line="1" w:lineRule="exact"/>
        <w:jc w:val="right"/>
        <w:rPr>
          <w:rFonts w:ascii="Times New Roman" w:hAnsi="Times New Roman" w:cs="Times New Roman"/>
          <w:sz w:val="28"/>
          <w:szCs w:val="28"/>
        </w:rPr>
        <w:sectPr w:rsidR="00B70AB8" w:rsidRPr="00F40C0B">
          <w:footerReference w:type="default" r:id="rId7"/>
          <w:pgSz w:w="11900" w:h="16840"/>
          <w:pgMar w:top="384" w:right="789" w:bottom="1232" w:left="1693" w:header="0" w:footer="3" w:gutter="0"/>
          <w:pgNumType w:start="1"/>
          <w:cols w:space="720"/>
          <w:noEndnote/>
          <w:docGrid w:linePitch="360"/>
        </w:sectPr>
      </w:pPr>
    </w:p>
    <w:p w:rsidR="00B70AB8" w:rsidRPr="00F40C0B" w:rsidRDefault="00B70AB8" w:rsidP="00F40C0B">
      <w:pPr>
        <w:spacing w:line="1" w:lineRule="exact"/>
        <w:rPr>
          <w:sz w:val="28"/>
          <w:szCs w:val="28"/>
        </w:rPr>
      </w:pPr>
    </w:p>
    <w:p w:rsidR="00DC0DD4" w:rsidRDefault="00F40C0B" w:rsidP="00DC0DD4">
      <w:pPr>
        <w:pStyle w:val="11"/>
        <w:keepNext/>
        <w:keepLines/>
        <w:spacing w:after="0"/>
        <w:ind w:firstLine="4962"/>
        <w:jc w:val="left"/>
        <w:rPr>
          <w:b w:val="0"/>
        </w:rPr>
      </w:pPr>
      <w:bookmarkStart w:id="0" w:name="bookmark0"/>
      <w:bookmarkStart w:id="1" w:name="bookmark1"/>
      <w:bookmarkStart w:id="2" w:name="bookmark2"/>
      <w:r w:rsidRPr="00F40C0B">
        <w:rPr>
          <w:b w:val="0"/>
        </w:rPr>
        <w:t xml:space="preserve">Приложение </w:t>
      </w:r>
      <w:r w:rsidR="0026525A">
        <w:rPr>
          <w:b w:val="0"/>
        </w:rPr>
        <w:t>1</w:t>
      </w:r>
    </w:p>
    <w:p w:rsidR="00F40C0B" w:rsidRPr="00F40C0B" w:rsidRDefault="00F40C0B" w:rsidP="00DC0DD4">
      <w:pPr>
        <w:pStyle w:val="11"/>
        <w:keepNext/>
        <w:keepLines/>
        <w:spacing w:after="0"/>
        <w:ind w:left="4962"/>
        <w:jc w:val="left"/>
        <w:rPr>
          <w:b w:val="0"/>
        </w:rPr>
      </w:pPr>
      <w:r w:rsidRPr="00F40C0B">
        <w:rPr>
          <w:b w:val="0"/>
        </w:rPr>
        <w:t xml:space="preserve">к приказу Управления </w:t>
      </w:r>
      <w:r w:rsidR="00DC0DD4">
        <w:rPr>
          <w:b w:val="0"/>
        </w:rPr>
        <w:t>о</w:t>
      </w:r>
      <w:r w:rsidRPr="00F40C0B">
        <w:rPr>
          <w:b w:val="0"/>
        </w:rPr>
        <w:t xml:space="preserve">бразования </w:t>
      </w:r>
      <w:r w:rsidR="00DC0DD4">
        <w:rPr>
          <w:b w:val="0"/>
        </w:rPr>
        <w:t>а</w:t>
      </w:r>
      <w:r w:rsidRPr="00F40C0B">
        <w:rPr>
          <w:b w:val="0"/>
        </w:rPr>
        <w:t>дминистрации</w:t>
      </w:r>
      <w:r w:rsidR="00DC0DD4">
        <w:rPr>
          <w:b w:val="0"/>
        </w:rPr>
        <w:t xml:space="preserve"> г</w:t>
      </w:r>
      <w:r w:rsidRPr="00F40C0B">
        <w:rPr>
          <w:b w:val="0"/>
        </w:rPr>
        <w:t>орода Бузулука</w:t>
      </w:r>
    </w:p>
    <w:p w:rsidR="00F40C0B" w:rsidRPr="00F40C0B" w:rsidRDefault="00F40C0B" w:rsidP="00DC0DD4">
      <w:pPr>
        <w:pStyle w:val="11"/>
        <w:keepNext/>
        <w:keepLines/>
        <w:spacing w:after="0"/>
        <w:ind w:left="4962"/>
        <w:jc w:val="left"/>
        <w:rPr>
          <w:b w:val="0"/>
        </w:rPr>
      </w:pPr>
      <w:r w:rsidRPr="00F40C0B">
        <w:rPr>
          <w:b w:val="0"/>
        </w:rPr>
        <w:t>от</w:t>
      </w:r>
      <w:r w:rsidR="0026525A">
        <w:rPr>
          <w:b w:val="0"/>
        </w:rPr>
        <w:t xml:space="preserve"> 02</w:t>
      </w:r>
      <w:r w:rsidR="009D623F">
        <w:rPr>
          <w:b w:val="0"/>
        </w:rPr>
        <w:t xml:space="preserve">.09.2022 </w:t>
      </w:r>
      <w:r w:rsidRPr="00F40C0B">
        <w:rPr>
          <w:b w:val="0"/>
        </w:rPr>
        <w:t>№</w:t>
      </w:r>
      <w:r w:rsidR="009D623F">
        <w:rPr>
          <w:b w:val="0"/>
        </w:rPr>
        <w:t>01-09/</w:t>
      </w:r>
      <w:r w:rsidR="0026525A">
        <w:rPr>
          <w:b w:val="0"/>
        </w:rPr>
        <w:t>365</w:t>
      </w:r>
      <w:bookmarkStart w:id="3" w:name="_GoBack"/>
      <w:bookmarkEnd w:id="3"/>
    </w:p>
    <w:p w:rsidR="00B70AB8" w:rsidRPr="00F40C0B" w:rsidRDefault="009D623F">
      <w:pPr>
        <w:pStyle w:val="11"/>
        <w:keepNext/>
        <w:keepLines/>
      </w:pPr>
      <w:r>
        <w:t>Примерное п</w:t>
      </w:r>
      <w:r w:rsidR="005E0F76" w:rsidRPr="00F40C0B">
        <w:t>оложение об опорно</w:t>
      </w:r>
      <w:r w:rsidR="00117F20">
        <w:t>й</w:t>
      </w:r>
      <w:r w:rsidR="005E0F76" w:rsidRPr="00F40C0B">
        <w:t xml:space="preserve"> образовательно</w:t>
      </w:r>
      <w:r w:rsidR="00117F20">
        <w:t>й</w:t>
      </w:r>
      <w:r w:rsidR="005E0F76" w:rsidRPr="00F40C0B">
        <w:t xml:space="preserve"> </w:t>
      </w:r>
      <w:r w:rsidR="00117F20">
        <w:t xml:space="preserve">организации </w:t>
      </w:r>
      <w:r w:rsidR="005E0F76" w:rsidRPr="00F40C0B">
        <w:t>(опорной школе)</w:t>
      </w:r>
      <w:bookmarkEnd w:id="0"/>
      <w:bookmarkEnd w:id="1"/>
      <w:bookmarkEnd w:id="2"/>
    </w:p>
    <w:p w:rsidR="00B70AB8" w:rsidRPr="00F40C0B" w:rsidRDefault="005E0F76">
      <w:pPr>
        <w:pStyle w:val="22"/>
        <w:keepNext/>
        <w:keepLines/>
        <w:spacing w:after="0"/>
        <w:rPr>
          <w:sz w:val="28"/>
          <w:szCs w:val="28"/>
        </w:rPr>
      </w:pPr>
      <w:bookmarkStart w:id="4" w:name="bookmark3"/>
      <w:bookmarkStart w:id="5" w:name="bookmark4"/>
      <w:bookmarkStart w:id="6" w:name="bookmark5"/>
      <w:r w:rsidRPr="00F40C0B">
        <w:rPr>
          <w:sz w:val="28"/>
          <w:szCs w:val="28"/>
        </w:rPr>
        <w:t>1.Общие положения</w:t>
      </w:r>
      <w:bookmarkEnd w:id="4"/>
      <w:bookmarkEnd w:id="5"/>
      <w:bookmarkEnd w:id="6"/>
    </w:p>
    <w:p w:rsidR="00B70AB8" w:rsidRPr="00F40C0B" w:rsidRDefault="005E0F76">
      <w:pPr>
        <w:pStyle w:val="1"/>
        <w:numPr>
          <w:ilvl w:val="0"/>
          <w:numId w:val="1"/>
        </w:numPr>
        <w:tabs>
          <w:tab w:val="left" w:pos="683"/>
        </w:tabs>
        <w:jc w:val="both"/>
        <w:rPr>
          <w:sz w:val="28"/>
          <w:szCs w:val="28"/>
        </w:rPr>
      </w:pPr>
      <w:bookmarkStart w:id="7" w:name="bookmark6"/>
      <w:bookmarkEnd w:id="7"/>
      <w:r w:rsidRPr="00F40C0B">
        <w:rPr>
          <w:sz w:val="28"/>
          <w:szCs w:val="28"/>
        </w:rPr>
        <w:t>Настоящее Положение определяет условия создания и порядок организации деятельности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>. Опорн</w:t>
      </w:r>
      <w:r w:rsidR="00117F20">
        <w:rPr>
          <w:sz w:val="28"/>
          <w:szCs w:val="28"/>
        </w:rPr>
        <w:t>ая</w:t>
      </w:r>
      <w:r w:rsidRPr="00F40C0B">
        <w:rPr>
          <w:sz w:val="28"/>
          <w:szCs w:val="28"/>
        </w:rPr>
        <w:t xml:space="preserve"> образовательн</w:t>
      </w:r>
      <w:r w:rsidR="00117F20">
        <w:rPr>
          <w:sz w:val="28"/>
          <w:szCs w:val="28"/>
        </w:rPr>
        <w:t>ая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организация</w:t>
      </w:r>
      <w:r w:rsidRPr="00F40C0B">
        <w:rPr>
          <w:sz w:val="28"/>
          <w:szCs w:val="28"/>
        </w:rPr>
        <w:t xml:space="preserve"> создается с целью оказания методической помощи образовательным учреждениям и педагогам сети по приоритетным направлениям развития системы образования, а также распространения передового опыта.</w:t>
      </w:r>
    </w:p>
    <w:p w:rsidR="00B70AB8" w:rsidRPr="00F40C0B" w:rsidRDefault="005E0F76">
      <w:pPr>
        <w:pStyle w:val="1"/>
        <w:numPr>
          <w:ilvl w:val="0"/>
          <w:numId w:val="1"/>
        </w:numPr>
        <w:tabs>
          <w:tab w:val="left" w:pos="683"/>
        </w:tabs>
        <w:jc w:val="both"/>
        <w:rPr>
          <w:sz w:val="28"/>
          <w:szCs w:val="28"/>
        </w:rPr>
      </w:pPr>
      <w:bookmarkStart w:id="8" w:name="bookmark7"/>
      <w:bookmarkEnd w:id="8"/>
      <w:r w:rsidRPr="00F40C0B">
        <w:rPr>
          <w:sz w:val="28"/>
          <w:szCs w:val="28"/>
        </w:rPr>
        <w:t>Опорн</w:t>
      </w:r>
      <w:r w:rsidR="00117F20">
        <w:rPr>
          <w:sz w:val="28"/>
          <w:szCs w:val="28"/>
        </w:rPr>
        <w:t>ая</w:t>
      </w:r>
      <w:r w:rsidRPr="00F40C0B">
        <w:rPr>
          <w:sz w:val="28"/>
          <w:szCs w:val="28"/>
        </w:rPr>
        <w:t xml:space="preserve"> образовательн</w:t>
      </w:r>
      <w:r w:rsidR="00117F20">
        <w:rPr>
          <w:sz w:val="28"/>
          <w:szCs w:val="28"/>
        </w:rPr>
        <w:t>ая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организация</w:t>
      </w:r>
      <w:r w:rsidRPr="00F40C0B">
        <w:rPr>
          <w:sz w:val="28"/>
          <w:szCs w:val="28"/>
        </w:rPr>
        <w:t xml:space="preserve"> является центром методической работы по внедрению педагогических инновации в системе образования и служит учебной базой для образовательных учреждений и педагогов сети.</w:t>
      </w:r>
    </w:p>
    <w:p w:rsidR="00B70AB8" w:rsidRPr="00F40C0B" w:rsidRDefault="005E0F76">
      <w:pPr>
        <w:pStyle w:val="1"/>
        <w:numPr>
          <w:ilvl w:val="0"/>
          <w:numId w:val="1"/>
        </w:numPr>
        <w:tabs>
          <w:tab w:val="left" w:pos="683"/>
        </w:tabs>
        <w:jc w:val="both"/>
        <w:rPr>
          <w:sz w:val="28"/>
          <w:szCs w:val="28"/>
        </w:rPr>
      </w:pPr>
      <w:bookmarkStart w:id="9" w:name="bookmark8"/>
      <w:bookmarkEnd w:id="9"/>
      <w:r w:rsidRPr="00F40C0B">
        <w:rPr>
          <w:sz w:val="28"/>
          <w:szCs w:val="28"/>
        </w:rPr>
        <w:t>Целью опорной школы является создание условий для непрерывного повышения педагогического мастерства педагогов и повышения качества знаний в ОУ, входящих в состав опорной школы.</w:t>
      </w:r>
    </w:p>
    <w:p w:rsidR="00B70AB8" w:rsidRPr="00F40C0B" w:rsidRDefault="005E0F76">
      <w:pPr>
        <w:pStyle w:val="1"/>
        <w:numPr>
          <w:ilvl w:val="0"/>
          <w:numId w:val="2"/>
        </w:numPr>
        <w:tabs>
          <w:tab w:val="left" w:pos="505"/>
        </w:tabs>
        <w:jc w:val="both"/>
        <w:rPr>
          <w:sz w:val="28"/>
          <w:szCs w:val="28"/>
        </w:rPr>
      </w:pPr>
      <w:bookmarkStart w:id="10" w:name="bookmark9"/>
      <w:bookmarkEnd w:id="10"/>
      <w:r w:rsidRPr="00F40C0B">
        <w:rPr>
          <w:sz w:val="28"/>
          <w:szCs w:val="28"/>
        </w:rPr>
        <w:t>Статус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школы</w:t>
      </w:r>
      <w:r w:rsidRPr="00F40C0B">
        <w:rPr>
          <w:sz w:val="28"/>
          <w:szCs w:val="28"/>
        </w:rPr>
        <w:t xml:space="preserve"> устанавливается приказом начальника управления образования на основании решения </w:t>
      </w:r>
      <w:r w:rsidR="00DC0DD4">
        <w:rPr>
          <w:sz w:val="28"/>
          <w:szCs w:val="28"/>
        </w:rPr>
        <w:t>городского</w:t>
      </w:r>
      <w:r w:rsidRPr="00F40C0B">
        <w:rPr>
          <w:sz w:val="28"/>
          <w:szCs w:val="28"/>
        </w:rPr>
        <w:t xml:space="preserve"> методического совета. Присвоение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 xml:space="preserve"> статуса «опорно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 (опорной школы)</w:t>
      </w:r>
      <w:r w:rsidRPr="00F40C0B">
        <w:rPr>
          <w:sz w:val="28"/>
          <w:szCs w:val="28"/>
        </w:rPr>
        <w:t>» не приводит к изменению организационно-правовой формы, типа и вида образовательного учреждения и в его Уставе не фиксируется.</w:t>
      </w:r>
    </w:p>
    <w:p w:rsidR="00B70AB8" w:rsidRPr="00F40C0B" w:rsidRDefault="005E0F76">
      <w:pPr>
        <w:pStyle w:val="1"/>
        <w:numPr>
          <w:ilvl w:val="0"/>
          <w:numId w:val="2"/>
        </w:numPr>
        <w:tabs>
          <w:tab w:val="left" w:pos="505"/>
        </w:tabs>
        <w:spacing w:after="300"/>
        <w:jc w:val="both"/>
        <w:rPr>
          <w:sz w:val="28"/>
          <w:szCs w:val="28"/>
        </w:rPr>
      </w:pPr>
      <w:bookmarkStart w:id="11" w:name="bookmark10"/>
      <w:bookmarkEnd w:id="11"/>
      <w:r w:rsidRPr="00F40C0B">
        <w:rPr>
          <w:sz w:val="28"/>
          <w:szCs w:val="28"/>
        </w:rPr>
        <w:t>В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>, обладающ</w:t>
      </w:r>
      <w:r w:rsidR="00117F20">
        <w:rPr>
          <w:sz w:val="28"/>
          <w:szCs w:val="28"/>
        </w:rPr>
        <w:t>ей</w:t>
      </w:r>
      <w:r w:rsidRPr="00F40C0B">
        <w:rPr>
          <w:sz w:val="28"/>
          <w:szCs w:val="28"/>
        </w:rPr>
        <w:t xml:space="preserve"> статусом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>, должна иметься следующая документация: положение об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 (опорной школе)</w:t>
      </w:r>
      <w:r w:rsidRPr="00F40C0B">
        <w:rPr>
          <w:sz w:val="28"/>
          <w:szCs w:val="28"/>
        </w:rPr>
        <w:t>, план работы, проекты, протоколы, отчеты о проделанной работе, анализ деятельности за прошедший учебный год, методические материалы.</w:t>
      </w:r>
    </w:p>
    <w:p w:rsidR="00B70AB8" w:rsidRPr="00F40C0B" w:rsidRDefault="005E0F76">
      <w:pPr>
        <w:pStyle w:val="22"/>
        <w:keepNext/>
        <w:keepLines/>
        <w:rPr>
          <w:sz w:val="28"/>
          <w:szCs w:val="28"/>
        </w:rPr>
      </w:pPr>
      <w:bookmarkStart w:id="12" w:name="bookmark11"/>
      <w:bookmarkStart w:id="13" w:name="bookmark12"/>
      <w:bookmarkStart w:id="14" w:name="bookmark13"/>
      <w:r w:rsidRPr="00F40C0B">
        <w:rPr>
          <w:sz w:val="28"/>
          <w:szCs w:val="28"/>
        </w:rPr>
        <w:t>2.Основные задачи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 xml:space="preserve"> (опорной школы)</w:t>
      </w:r>
      <w:bookmarkEnd w:id="12"/>
      <w:bookmarkEnd w:id="13"/>
      <w:bookmarkEnd w:id="14"/>
    </w:p>
    <w:p w:rsidR="00B70AB8" w:rsidRPr="00F40C0B" w:rsidRDefault="005E0F76">
      <w:pPr>
        <w:pStyle w:val="1"/>
        <w:jc w:val="both"/>
        <w:rPr>
          <w:sz w:val="28"/>
          <w:szCs w:val="28"/>
        </w:rPr>
      </w:pPr>
      <w:r w:rsidRPr="00F40C0B">
        <w:rPr>
          <w:sz w:val="28"/>
          <w:szCs w:val="28"/>
        </w:rPr>
        <w:t>Основными задачами опорно</w:t>
      </w:r>
      <w:r w:rsidR="00117F20">
        <w:rPr>
          <w:sz w:val="28"/>
          <w:szCs w:val="28"/>
        </w:rPr>
        <w:t xml:space="preserve">й образовательной организации </w:t>
      </w:r>
      <w:r w:rsidRPr="00F40C0B">
        <w:rPr>
          <w:sz w:val="28"/>
          <w:szCs w:val="28"/>
        </w:rPr>
        <w:t>являются:</w:t>
      </w:r>
    </w:p>
    <w:p w:rsidR="00DC0DD4" w:rsidRDefault="005E0F76">
      <w:pPr>
        <w:pStyle w:val="1"/>
        <w:numPr>
          <w:ilvl w:val="0"/>
          <w:numId w:val="3"/>
        </w:numPr>
        <w:tabs>
          <w:tab w:val="left" w:pos="505"/>
        </w:tabs>
        <w:jc w:val="both"/>
        <w:rPr>
          <w:sz w:val="28"/>
          <w:szCs w:val="28"/>
        </w:rPr>
      </w:pPr>
      <w:bookmarkStart w:id="15" w:name="bookmark14"/>
      <w:bookmarkEnd w:id="15"/>
      <w:r w:rsidRPr="00F40C0B">
        <w:rPr>
          <w:sz w:val="28"/>
          <w:szCs w:val="28"/>
        </w:rPr>
        <w:t>Апробация на своей учебной базе педагогических технологий, адаптация их к условиям педагогической практики по конкретному направлению деятельности</w:t>
      </w:r>
      <w:r w:rsidR="00DC0DD4">
        <w:rPr>
          <w:sz w:val="28"/>
          <w:szCs w:val="28"/>
        </w:rPr>
        <w:t>.</w:t>
      </w:r>
    </w:p>
    <w:p w:rsidR="00B70AB8" w:rsidRPr="00F40C0B" w:rsidRDefault="005E0F76">
      <w:pPr>
        <w:pStyle w:val="1"/>
        <w:numPr>
          <w:ilvl w:val="0"/>
          <w:numId w:val="3"/>
        </w:numPr>
        <w:tabs>
          <w:tab w:val="left" w:pos="505"/>
        </w:tabs>
        <w:jc w:val="both"/>
        <w:rPr>
          <w:sz w:val="28"/>
          <w:szCs w:val="28"/>
        </w:rPr>
      </w:pPr>
      <w:r w:rsidRPr="00F40C0B">
        <w:rPr>
          <w:sz w:val="28"/>
          <w:szCs w:val="28"/>
        </w:rPr>
        <w:t xml:space="preserve">Создание условий для непрерывного совершенствования профессионального уровня педагогов на базе опорного образовательного учреждения: организация мини-курсов учителей, руководителей </w:t>
      </w:r>
      <w:r w:rsidRPr="00F40C0B">
        <w:rPr>
          <w:sz w:val="28"/>
          <w:szCs w:val="28"/>
        </w:rPr>
        <w:lastRenderedPageBreak/>
        <w:t>методических объединений по использованию в практике новейших достижений педагогической науки, оперативному овладению передовым педагогическим опытом, новаторскими методами обучения и воспитания, навыками управления в условиях модернизации системы образования.</w:t>
      </w:r>
    </w:p>
    <w:p w:rsidR="00B70AB8" w:rsidRPr="00F40C0B" w:rsidRDefault="005E0F76">
      <w:pPr>
        <w:pStyle w:val="1"/>
        <w:numPr>
          <w:ilvl w:val="0"/>
          <w:numId w:val="4"/>
        </w:numPr>
        <w:tabs>
          <w:tab w:val="left" w:pos="505"/>
        </w:tabs>
        <w:jc w:val="both"/>
        <w:rPr>
          <w:sz w:val="28"/>
          <w:szCs w:val="28"/>
        </w:rPr>
      </w:pPr>
      <w:bookmarkStart w:id="16" w:name="bookmark15"/>
      <w:bookmarkEnd w:id="16"/>
      <w:r w:rsidRPr="00F40C0B">
        <w:rPr>
          <w:sz w:val="28"/>
          <w:szCs w:val="28"/>
        </w:rPr>
        <w:t>Формирование и распространение передового педагогического опыта по перспективным направлениям развития образования.</w:t>
      </w:r>
    </w:p>
    <w:p w:rsidR="00B70AB8" w:rsidRPr="00F40C0B" w:rsidRDefault="005E0F76">
      <w:pPr>
        <w:pStyle w:val="1"/>
        <w:numPr>
          <w:ilvl w:val="0"/>
          <w:numId w:val="5"/>
        </w:numPr>
        <w:tabs>
          <w:tab w:val="left" w:pos="505"/>
        </w:tabs>
        <w:jc w:val="both"/>
        <w:rPr>
          <w:sz w:val="28"/>
          <w:szCs w:val="28"/>
        </w:rPr>
      </w:pPr>
      <w:bookmarkStart w:id="17" w:name="bookmark16"/>
      <w:bookmarkEnd w:id="17"/>
      <w:r w:rsidRPr="00F40C0B">
        <w:rPr>
          <w:sz w:val="28"/>
          <w:szCs w:val="28"/>
        </w:rPr>
        <w:t xml:space="preserve">Оказание поддержки образовательным </w:t>
      </w:r>
      <w:r w:rsidR="00117F20">
        <w:rPr>
          <w:sz w:val="28"/>
          <w:szCs w:val="28"/>
        </w:rPr>
        <w:t>организациям</w:t>
      </w:r>
      <w:r w:rsidRPr="00F40C0B">
        <w:rPr>
          <w:sz w:val="28"/>
          <w:szCs w:val="28"/>
        </w:rPr>
        <w:t xml:space="preserve"> в освоении и введении в действие федеральных государственных образовательных стандартов общего образования;</w:t>
      </w:r>
    </w:p>
    <w:p w:rsidR="00B70AB8" w:rsidRPr="00F40C0B" w:rsidRDefault="005E0F76">
      <w:pPr>
        <w:pStyle w:val="1"/>
        <w:numPr>
          <w:ilvl w:val="0"/>
          <w:numId w:val="5"/>
        </w:numPr>
        <w:tabs>
          <w:tab w:val="left" w:pos="446"/>
        </w:tabs>
        <w:jc w:val="both"/>
        <w:rPr>
          <w:sz w:val="28"/>
          <w:szCs w:val="28"/>
        </w:rPr>
      </w:pPr>
      <w:bookmarkStart w:id="18" w:name="bookmark17"/>
      <w:bookmarkEnd w:id="18"/>
      <w:r w:rsidRPr="00F40C0B">
        <w:rPr>
          <w:sz w:val="28"/>
          <w:szCs w:val="28"/>
        </w:rPr>
        <w:t>Оказание помощи в развитии творческого потенциала педагогических работников образовательных организаций;</w:t>
      </w:r>
    </w:p>
    <w:p w:rsidR="00B70AB8" w:rsidRPr="00F40C0B" w:rsidRDefault="005E0F76">
      <w:pPr>
        <w:pStyle w:val="1"/>
        <w:numPr>
          <w:ilvl w:val="0"/>
          <w:numId w:val="5"/>
        </w:numPr>
        <w:tabs>
          <w:tab w:val="left" w:pos="456"/>
        </w:tabs>
        <w:jc w:val="both"/>
        <w:rPr>
          <w:sz w:val="28"/>
          <w:szCs w:val="28"/>
        </w:rPr>
      </w:pPr>
      <w:bookmarkStart w:id="19" w:name="bookmark18"/>
      <w:bookmarkEnd w:id="19"/>
      <w:r w:rsidRPr="00F40C0B">
        <w:rPr>
          <w:sz w:val="28"/>
          <w:szCs w:val="28"/>
        </w:rPr>
        <w:t>Оказание учебно-методической поддержки всем участникам образовательного процесса.</w:t>
      </w:r>
    </w:p>
    <w:p w:rsidR="00B70AB8" w:rsidRPr="00F40C0B" w:rsidRDefault="005E0F76">
      <w:pPr>
        <w:pStyle w:val="1"/>
        <w:numPr>
          <w:ilvl w:val="0"/>
          <w:numId w:val="5"/>
        </w:numPr>
        <w:tabs>
          <w:tab w:val="left" w:pos="458"/>
        </w:tabs>
        <w:spacing w:after="300"/>
        <w:jc w:val="both"/>
        <w:rPr>
          <w:sz w:val="28"/>
          <w:szCs w:val="28"/>
        </w:rPr>
      </w:pPr>
      <w:bookmarkStart w:id="20" w:name="bookmark19"/>
      <w:bookmarkEnd w:id="20"/>
      <w:r w:rsidRPr="00F40C0B">
        <w:rPr>
          <w:sz w:val="28"/>
          <w:szCs w:val="28"/>
        </w:rPr>
        <w:t>Содействие в выполнении целевых федеральных, региональных и муниципальных программ.</w:t>
      </w:r>
    </w:p>
    <w:p w:rsidR="00B70AB8" w:rsidRPr="00F40C0B" w:rsidRDefault="005E0F76">
      <w:pPr>
        <w:pStyle w:val="22"/>
        <w:keepNext/>
        <w:keepLines/>
        <w:numPr>
          <w:ilvl w:val="0"/>
          <w:numId w:val="6"/>
        </w:numPr>
        <w:tabs>
          <w:tab w:val="left" w:pos="876"/>
        </w:tabs>
        <w:spacing w:after="0"/>
        <w:ind w:firstLine="540"/>
        <w:jc w:val="both"/>
        <w:rPr>
          <w:sz w:val="28"/>
          <w:szCs w:val="28"/>
        </w:rPr>
      </w:pPr>
      <w:bookmarkStart w:id="21" w:name="bookmark22"/>
      <w:bookmarkStart w:id="22" w:name="bookmark20"/>
      <w:bookmarkStart w:id="23" w:name="bookmark21"/>
      <w:bookmarkStart w:id="24" w:name="bookmark23"/>
      <w:bookmarkEnd w:id="21"/>
      <w:r w:rsidRPr="00F40C0B">
        <w:rPr>
          <w:sz w:val="28"/>
          <w:szCs w:val="28"/>
        </w:rPr>
        <w:t>Принципы работы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 xml:space="preserve">организации </w:t>
      </w:r>
      <w:r w:rsidRPr="00F40C0B">
        <w:rPr>
          <w:sz w:val="28"/>
          <w:szCs w:val="28"/>
        </w:rPr>
        <w:t>(опорной школы)</w:t>
      </w:r>
      <w:bookmarkEnd w:id="22"/>
      <w:bookmarkEnd w:id="23"/>
      <w:bookmarkEnd w:id="24"/>
    </w:p>
    <w:p w:rsidR="00B70AB8" w:rsidRPr="00F40C0B" w:rsidRDefault="005712A8">
      <w:pPr>
        <w:pStyle w:val="1"/>
        <w:numPr>
          <w:ilvl w:val="1"/>
          <w:numId w:val="6"/>
        </w:numPr>
        <w:tabs>
          <w:tab w:val="left" w:pos="523"/>
          <w:tab w:val="left" w:pos="2606"/>
        </w:tabs>
        <w:jc w:val="both"/>
        <w:rPr>
          <w:sz w:val="28"/>
          <w:szCs w:val="28"/>
        </w:rPr>
      </w:pPr>
      <w:bookmarkStart w:id="25" w:name="bookmark24"/>
      <w:bookmarkEnd w:id="25"/>
      <w:r>
        <w:rPr>
          <w:sz w:val="28"/>
          <w:szCs w:val="28"/>
        </w:rPr>
        <w:t>Преемственность</w:t>
      </w:r>
      <w:r w:rsidR="005E0F76" w:rsidRPr="00F40C0B">
        <w:rPr>
          <w:sz w:val="28"/>
          <w:szCs w:val="28"/>
        </w:rPr>
        <w:tab/>
        <w:t>образовательной деятельности опорно</w:t>
      </w:r>
      <w:r w:rsidR="00117F20">
        <w:rPr>
          <w:sz w:val="28"/>
          <w:szCs w:val="28"/>
        </w:rPr>
        <w:t>й</w:t>
      </w:r>
      <w:r w:rsidR="005E0F76" w:rsidRPr="00F40C0B">
        <w:rPr>
          <w:sz w:val="28"/>
          <w:szCs w:val="28"/>
        </w:rPr>
        <w:t xml:space="preserve"> и других</w:t>
      </w:r>
    </w:p>
    <w:p w:rsidR="00B70AB8" w:rsidRPr="00F40C0B" w:rsidRDefault="005E0F76">
      <w:pPr>
        <w:pStyle w:val="1"/>
        <w:jc w:val="both"/>
        <w:rPr>
          <w:sz w:val="28"/>
          <w:szCs w:val="28"/>
        </w:rPr>
      </w:pPr>
      <w:r w:rsidRPr="00F40C0B">
        <w:rPr>
          <w:sz w:val="28"/>
          <w:szCs w:val="28"/>
        </w:rPr>
        <w:t xml:space="preserve">образовательных </w:t>
      </w:r>
      <w:r w:rsidR="00117F20">
        <w:rPr>
          <w:sz w:val="28"/>
          <w:szCs w:val="28"/>
        </w:rPr>
        <w:t>организаций</w:t>
      </w:r>
      <w:r w:rsidRPr="00F40C0B">
        <w:rPr>
          <w:sz w:val="28"/>
          <w:szCs w:val="28"/>
        </w:rPr>
        <w:t xml:space="preserve"> в обновлении содержания и применении новых методик и технологий;</w:t>
      </w:r>
    </w:p>
    <w:p w:rsidR="00B70AB8" w:rsidRPr="00F40C0B" w:rsidRDefault="005712A8">
      <w:pPr>
        <w:pStyle w:val="1"/>
        <w:numPr>
          <w:ilvl w:val="1"/>
          <w:numId w:val="6"/>
        </w:numPr>
        <w:tabs>
          <w:tab w:val="left" w:pos="528"/>
        </w:tabs>
        <w:spacing w:after="300"/>
        <w:jc w:val="both"/>
        <w:rPr>
          <w:sz w:val="28"/>
          <w:szCs w:val="28"/>
        </w:rPr>
      </w:pPr>
      <w:bookmarkStart w:id="26" w:name="bookmark25"/>
      <w:bookmarkEnd w:id="26"/>
      <w:r>
        <w:rPr>
          <w:sz w:val="28"/>
          <w:szCs w:val="28"/>
        </w:rPr>
        <w:t>Системность</w:t>
      </w:r>
      <w:r w:rsidR="005E0F76" w:rsidRPr="00F40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E0F76" w:rsidRPr="00F40C0B">
        <w:rPr>
          <w:sz w:val="28"/>
          <w:szCs w:val="28"/>
        </w:rPr>
        <w:t xml:space="preserve"> реализации подхода к методической работе как целостной системе, оптимальность которой зависит от единства цели, задач, содержания, форм и методов работы с педагогами ОУ сети.</w:t>
      </w:r>
    </w:p>
    <w:p w:rsidR="00B70AB8" w:rsidRPr="00F40C0B" w:rsidRDefault="005E0F76">
      <w:pPr>
        <w:pStyle w:val="22"/>
        <w:keepNext/>
        <w:keepLines/>
        <w:numPr>
          <w:ilvl w:val="0"/>
          <w:numId w:val="6"/>
        </w:numPr>
        <w:tabs>
          <w:tab w:val="left" w:pos="331"/>
        </w:tabs>
        <w:rPr>
          <w:sz w:val="28"/>
          <w:szCs w:val="28"/>
        </w:rPr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 w:rsidRPr="00F40C0B">
        <w:rPr>
          <w:sz w:val="28"/>
          <w:szCs w:val="28"/>
        </w:rPr>
        <w:t>Функции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 xml:space="preserve"> (опорной школы)</w:t>
      </w:r>
      <w:bookmarkEnd w:id="28"/>
      <w:bookmarkEnd w:id="29"/>
      <w:bookmarkEnd w:id="30"/>
    </w:p>
    <w:p w:rsidR="00B70AB8" w:rsidRPr="00F40C0B" w:rsidRDefault="005E0F76">
      <w:pPr>
        <w:pStyle w:val="1"/>
        <w:numPr>
          <w:ilvl w:val="1"/>
          <w:numId w:val="6"/>
        </w:numPr>
        <w:tabs>
          <w:tab w:val="left" w:pos="508"/>
        </w:tabs>
        <w:jc w:val="both"/>
        <w:rPr>
          <w:sz w:val="28"/>
          <w:szCs w:val="28"/>
        </w:rPr>
      </w:pPr>
      <w:bookmarkStart w:id="31" w:name="bookmark30"/>
      <w:bookmarkEnd w:id="31"/>
      <w:r w:rsidRPr="00F40C0B">
        <w:rPr>
          <w:sz w:val="28"/>
          <w:szCs w:val="28"/>
        </w:rPr>
        <w:t xml:space="preserve">Обучающая - создание возможности обучения педагогов образовательных </w:t>
      </w:r>
      <w:r w:rsidR="00117F20">
        <w:rPr>
          <w:sz w:val="28"/>
          <w:szCs w:val="28"/>
        </w:rPr>
        <w:t>организаций</w:t>
      </w:r>
      <w:r w:rsidRPr="00F40C0B">
        <w:rPr>
          <w:sz w:val="28"/>
          <w:szCs w:val="28"/>
        </w:rPr>
        <w:t xml:space="preserve"> современным методам и средствам обучения; повышение квалификации педагогов в межкурсовой период через разнообразные активные формы работы;</w:t>
      </w:r>
    </w:p>
    <w:p w:rsidR="00B70AB8" w:rsidRPr="00F40C0B" w:rsidRDefault="005E0F76">
      <w:pPr>
        <w:pStyle w:val="1"/>
        <w:numPr>
          <w:ilvl w:val="1"/>
          <w:numId w:val="6"/>
        </w:numPr>
        <w:tabs>
          <w:tab w:val="left" w:pos="513"/>
        </w:tabs>
        <w:jc w:val="both"/>
        <w:rPr>
          <w:sz w:val="28"/>
          <w:szCs w:val="28"/>
        </w:rPr>
      </w:pPr>
      <w:bookmarkStart w:id="32" w:name="bookmark31"/>
      <w:bookmarkEnd w:id="32"/>
      <w:r w:rsidRPr="00F40C0B">
        <w:rPr>
          <w:sz w:val="28"/>
          <w:szCs w:val="28"/>
        </w:rPr>
        <w:t>Инновационная - способность развития потенциала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 xml:space="preserve"> и совершенствование образовательного пространства системы образования;</w:t>
      </w:r>
    </w:p>
    <w:p w:rsidR="00B70AB8" w:rsidRPr="00F40C0B" w:rsidRDefault="005E0F76">
      <w:pPr>
        <w:pStyle w:val="1"/>
        <w:numPr>
          <w:ilvl w:val="1"/>
          <w:numId w:val="6"/>
        </w:numPr>
        <w:tabs>
          <w:tab w:val="left" w:pos="508"/>
        </w:tabs>
        <w:jc w:val="both"/>
        <w:rPr>
          <w:sz w:val="28"/>
          <w:szCs w:val="28"/>
        </w:rPr>
      </w:pPr>
      <w:bookmarkStart w:id="33" w:name="bookmark32"/>
      <w:bookmarkEnd w:id="33"/>
      <w:r w:rsidRPr="00F40C0B">
        <w:rPr>
          <w:sz w:val="28"/>
          <w:szCs w:val="28"/>
        </w:rPr>
        <w:t xml:space="preserve">Методическая и консультационная - оказание методической и консультационной помощи педагогам, руководителям других образовательных </w:t>
      </w:r>
      <w:r w:rsidR="00117F20">
        <w:rPr>
          <w:sz w:val="28"/>
          <w:szCs w:val="28"/>
        </w:rPr>
        <w:t>организаций</w:t>
      </w:r>
      <w:r w:rsidRPr="00F40C0B">
        <w:rPr>
          <w:sz w:val="28"/>
          <w:szCs w:val="28"/>
        </w:rPr>
        <w:t>;</w:t>
      </w:r>
    </w:p>
    <w:p w:rsidR="00B70AB8" w:rsidRPr="00F40C0B" w:rsidRDefault="005E0F76">
      <w:pPr>
        <w:pStyle w:val="1"/>
        <w:numPr>
          <w:ilvl w:val="1"/>
          <w:numId w:val="6"/>
        </w:numPr>
        <w:tabs>
          <w:tab w:val="left" w:pos="508"/>
        </w:tabs>
        <w:spacing w:after="300"/>
        <w:jc w:val="both"/>
        <w:rPr>
          <w:sz w:val="28"/>
          <w:szCs w:val="28"/>
        </w:rPr>
      </w:pPr>
      <w:bookmarkStart w:id="34" w:name="bookmark33"/>
      <w:bookmarkEnd w:id="34"/>
      <w:r w:rsidRPr="00F40C0B">
        <w:rPr>
          <w:sz w:val="28"/>
          <w:szCs w:val="28"/>
        </w:rPr>
        <w:t>Социокультурная — использование в интересах образования и воспитания обучающихся возможности социокультурного потенциала сетевого взаимодействия.</w:t>
      </w:r>
    </w:p>
    <w:p w:rsidR="00B70AB8" w:rsidRPr="00F40C0B" w:rsidRDefault="005E0F76">
      <w:pPr>
        <w:pStyle w:val="22"/>
        <w:keepNext/>
        <w:keepLines/>
        <w:numPr>
          <w:ilvl w:val="0"/>
          <w:numId w:val="6"/>
        </w:numPr>
        <w:tabs>
          <w:tab w:val="left" w:pos="331"/>
        </w:tabs>
        <w:rPr>
          <w:sz w:val="28"/>
          <w:szCs w:val="28"/>
        </w:rPr>
      </w:pPr>
      <w:bookmarkStart w:id="35" w:name="bookmark36"/>
      <w:bookmarkStart w:id="36" w:name="bookmark34"/>
      <w:bookmarkStart w:id="37" w:name="bookmark35"/>
      <w:bookmarkStart w:id="38" w:name="bookmark37"/>
      <w:bookmarkEnd w:id="35"/>
      <w:r w:rsidRPr="00F40C0B">
        <w:rPr>
          <w:sz w:val="28"/>
          <w:szCs w:val="28"/>
        </w:rPr>
        <w:lastRenderedPageBreak/>
        <w:t>Направления деятельности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 xml:space="preserve"> (опорной</w:t>
      </w:r>
      <w:r w:rsidR="00DC0DD4">
        <w:rPr>
          <w:sz w:val="28"/>
          <w:szCs w:val="28"/>
        </w:rPr>
        <w:t xml:space="preserve"> </w:t>
      </w:r>
      <w:r w:rsidRPr="00F40C0B">
        <w:rPr>
          <w:sz w:val="28"/>
          <w:szCs w:val="28"/>
        </w:rPr>
        <w:t>школы)</w:t>
      </w:r>
      <w:bookmarkEnd w:id="36"/>
      <w:bookmarkEnd w:id="37"/>
      <w:bookmarkEnd w:id="38"/>
    </w:p>
    <w:p w:rsidR="00B70AB8" w:rsidRPr="00F40C0B" w:rsidRDefault="005E0F76">
      <w:pPr>
        <w:pStyle w:val="1"/>
        <w:numPr>
          <w:ilvl w:val="0"/>
          <w:numId w:val="7"/>
        </w:numPr>
        <w:tabs>
          <w:tab w:val="left" w:pos="436"/>
        </w:tabs>
        <w:jc w:val="both"/>
        <w:rPr>
          <w:sz w:val="28"/>
          <w:szCs w:val="28"/>
        </w:rPr>
      </w:pPr>
      <w:bookmarkStart w:id="39" w:name="bookmark38"/>
      <w:bookmarkEnd w:id="39"/>
      <w:r w:rsidRPr="00F40C0B">
        <w:rPr>
          <w:b/>
          <w:bCs/>
          <w:sz w:val="28"/>
          <w:szCs w:val="28"/>
        </w:rPr>
        <w:t xml:space="preserve">Информационное направление </w:t>
      </w:r>
      <w:r w:rsidRPr="00F40C0B">
        <w:rPr>
          <w:sz w:val="28"/>
          <w:szCs w:val="28"/>
        </w:rPr>
        <w:t>деятельности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 xml:space="preserve"> должно включать: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18"/>
        </w:tabs>
        <w:jc w:val="both"/>
        <w:rPr>
          <w:sz w:val="28"/>
          <w:szCs w:val="28"/>
        </w:rPr>
      </w:pPr>
      <w:bookmarkStart w:id="40" w:name="bookmark39"/>
      <w:bookmarkEnd w:id="40"/>
      <w:r w:rsidRPr="00F40C0B">
        <w:rPr>
          <w:sz w:val="28"/>
          <w:szCs w:val="28"/>
        </w:rPr>
        <w:t>информационное сопровождение внедрения стандарта (просветительская и информационная работа);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18"/>
        </w:tabs>
        <w:jc w:val="both"/>
        <w:rPr>
          <w:sz w:val="28"/>
          <w:szCs w:val="28"/>
        </w:rPr>
      </w:pPr>
      <w:bookmarkStart w:id="41" w:name="bookmark40"/>
      <w:bookmarkEnd w:id="41"/>
      <w:r w:rsidRPr="00F40C0B">
        <w:rPr>
          <w:sz w:val="28"/>
          <w:szCs w:val="28"/>
        </w:rPr>
        <w:t>формирование банка педагогической информации (нормативно-правовой, научно</w:t>
      </w:r>
      <w:r w:rsidR="00117F20">
        <w:rPr>
          <w:sz w:val="28"/>
          <w:szCs w:val="28"/>
        </w:rPr>
        <w:t>-</w:t>
      </w:r>
      <w:r w:rsidRPr="00F40C0B">
        <w:rPr>
          <w:sz w:val="28"/>
          <w:szCs w:val="28"/>
        </w:rPr>
        <w:softHyphen/>
        <w:t>методической, методической и др.);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18"/>
        </w:tabs>
        <w:jc w:val="both"/>
        <w:rPr>
          <w:sz w:val="28"/>
          <w:szCs w:val="28"/>
        </w:rPr>
      </w:pPr>
      <w:bookmarkStart w:id="42" w:name="bookmark41"/>
      <w:bookmarkEnd w:id="42"/>
      <w:r w:rsidRPr="00F40C0B">
        <w:rPr>
          <w:sz w:val="28"/>
          <w:szCs w:val="28"/>
        </w:rPr>
        <w:t xml:space="preserve">ознакомление педагогических и руководящих работников образовательных </w:t>
      </w:r>
      <w:r w:rsidR="00117F20">
        <w:rPr>
          <w:sz w:val="28"/>
          <w:szCs w:val="28"/>
        </w:rPr>
        <w:t>организаций</w:t>
      </w:r>
      <w:r w:rsidRPr="00F40C0B">
        <w:rPr>
          <w:sz w:val="28"/>
          <w:szCs w:val="28"/>
        </w:rPr>
        <w:t xml:space="preserve"> сети с опытом инновационной деятельности образовательных </w:t>
      </w:r>
      <w:r w:rsidR="00117F20">
        <w:rPr>
          <w:sz w:val="28"/>
          <w:szCs w:val="28"/>
        </w:rPr>
        <w:t>организаций</w:t>
      </w:r>
      <w:r w:rsidRPr="00F40C0B">
        <w:rPr>
          <w:sz w:val="28"/>
          <w:szCs w:val="28"/>
        </w:rPr>
        <w:t xml:space="preserve"> и педагогов;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18"/>
        </w:tabs>
        <w:jc w:val="both"/>
        <w:rPr>
          <w:sz w:val="28"/>
          <w:szCs w:val="28"/>
        </w:rPr>
      </w:pPr>
      <w:bookmarkStart w:id="43" w:name="bookmark42"/>
      <w:bookmarkEnd w:id="43"/>
      <w:r w:rsidRPr="00F40C0B">
        <w:rPr>
          <w:sz w:val="28"/>
          <w:szCs w:val="28"/>
        </w:rPr>
        <w:t xml:space="preserve">информирование педагогических работников образовательных </w:t>
      </w:r>
      <w:r w:rsidR="00117F20">
        <w:rPr>
          <w:sz w:val="28"/>
          <w:szCs w:val="28"/>
        </w:rPr>
        <w:t>организаций</w:t>
      </w:r>
      <w:r w:rsidRPr="00F40C0B">
        <w:rPr>
          <w:sz w:val="28"/>
          <w:szCs w:val="28"/>
        </w:rPr>
        <w:t xml:space="preserve"> сети о новых направлениях в развитии общего образования детей, о содержании образовательных программ, новых учебников, учебно-методических комплектов, видеоматериалов, рекомендаций, нормативных локальных актов;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18"/>
        </w:tabs>
        <w:jc w:val="both"/>
        <w:rPr>
          <w:sz w:val="28"/>
          <w:szCs w:val="28"/>
        </w:rPr>
      </w:pPr>
      <w:bookmarkStart w:id="44" w:name="bookmark43"/>
      <w:bookmarkEnd w:id="44"/>
      <w:r w:rsidRPr="00F40C0B">
        <w:rPr>
          <w:sz w:val="28"/>
          <w:szCs w:val="28"/>
        </w:rPr>
        <w:t>разработку и выпуск сборников дидактических материалов;</w:t>
      </w:r>
    </w:p>
    <w:p w:rsidR="00B70AB8" w:rsidRPr="00F40C0B" w:rsidRDefault="005E0F76">
      <w:pPr>
        <w:pStyle w:val="1"/>
        <w:numPr>
          <w:ilvl w:val="0"/>
          <w:numId w:val="7"/>
        </w:numPr>
        <w:tabs>
          <w:tab w:val="left" w:pos="451"/>
        </w:tabs>
        <w:jc w:val="both"/>
        <w:rPr>
          <w:sz w:val="28"/>
          <w:szCs w:val="28"/>
        </w:rPr>
      </w:pPr>
      <w:bookmarkStart w:id="45" w:name="bookmark44"/>
      <w:bookmarkEnd w:id="45"/>
      <w:r w:rsidRPr="00F40C0B">
        <w:rPr>
          <w:b/>
          <w:bCs/>
          <w:sz w:val="28"/>
          <w:szCs w:val="28"/>
        </w:rPr>
        <w:t xml:space="preserve">Организационно-методическое направление </w:t>
      </w:r>
      <w:r w:rsidRPr="00F40C0B">
        <w:rPr>
          <w:sz w:val="28"/>
          <w:szCs w:val="28"/>
        </w:rPr>
        <w:t>деятельности должно включать: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46" w:name="bookmark45"/>
      <w:bookmarkEnd w:id="46"/>
      <w:r w:rsidRPr="00F40C0B">
        <w:rPr>
          <w:sz w:val="28"/>
          <w:szCs w:val="28"/>
        </w:rPr>
        <w:t>сопровождение кадрового ресурса к реализации ФГОС НОО, ООО, к внедрению ФГОС НОО обучающихся с ОВЗ и ФГОС образования обучающихся с умственной отсталостью (интеллектуальными нарушениями);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47" w:name="bookmark46"/>
      <w:bookmarkEnd w:id="47"/>
      <w:r w:rsidRPr="00F40C0B">
        <w:rPr>
          <w:sz w:val="28"/>
          <w:szCs w:val="28"/>
        </w:rPr>
        <w:t>развитие тьюторской системы сопровождения внедрения ФГОС общего образования;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48" w:name="bookmark47"/>
      <w:bookmarkEnd w:id="48"/>
      <w:r w:rsidRPr="00F40C0B">
        <w:rPr>
          <w:sz w:val="28"/>
          <w:szCs w:val="28"/>
        </w:rPr>
        <w:t>оказание помощи при формировании комплексной модели оценки качества образования, включающей мониторинг достижения планируемых результатов обучающихся (предметных, метапредметных, личностных);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49" w:name="bookmark48"/>
      <w:bookmarkEnd w:id="49"/>
      <w:r w:rsidRPr="00F40C0B">
        <w:rPr>
          <w:sz w:val="28"/>
          <w:szCs w:val="28"/>
        </w:rPr>
        <w:t>изучение запросов, 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50" w:name="bookmark49"/>
      <w:bookmarkEnd w:id="50"/>
      <w:r w:rsidRPr="00F40C0B">
        <w:rPr>
          <w:sz w:val="28"/>
          <w:szCs w:val="28"/>
        </w:rPr>
        <w:t>организацию методического сопровождения профильного и предпрофильного обучения в общеобразовательных учреждениях;</w:t>
      </w:r>
    </w:p>
    <w:p w:rsidR="00B70AB8" w:rsidRPr="00DC0DD4" w:rsidRDefault="005E0F76" w:rsidP="00A12CF3">
      <w:pPr>
        <w:pStyle w:val="1"/>
        <w:numPr>
          <w:ilvl w:val="0"/>
          <w:numId w:val="8"/>
        </w:numPr>
        <w:tabs>
          <w:tab w:val="left" w:pos="424"/>
          <w:tab w:val="left" w:pos="5527"/>
        </w:tabs>
        <w:jc w:val="both"/>
        <w:rPr>
          <w:sz w:val="28"/>
          <w:szCs w:val="28"/>
        </w:rPr>
      </w:pPr>
      <w:bookmarkStart w:id="51" w:name="bookmark50"/>
      <w:bookmarkEnd w:id="51"/>
      <w:r w:rsidRPr="00DC0DD4">
        <w:rPr>
          <w:sz w:val="28"/>
          <w:szCs w:val="28"/>
        </w:rPr>
        <w:t>методическое сопровождение педагогов в</w:t>
      </w:r>
      <w:r w:rsidRPr="00DC0DD4">
        <w:rPr>
          <w:sz w:val="28"/>
          <w:szCs w:val="28"/>
        </w:rPr>
        <w:tab/>
        <w:t>период</w:t>
      </w:r>
      <w:r w:rsidR="00117F20">
        <w:rPr>
          <w:sz w:val="28"/>
          <w:szCs w:val="28"/>
        </w:rPr>
        <w:t xml:space="preserve"> </w:t>
      </w:r>
      <w:r w:rsidRPr="00DC0DD4">
        <w:rPr>
          <w:sz w:val="28"/>
          <w:szCs w:val="28"/>
        </w:rPr>
        <w:t>олимпиадного движения,</w:t>
      </w:r>
      <w:r w:rsidR="00DC0DD4" w:rsidRPr="00DC0DD4">
        <w:rPr>
          <w:sz w:val="28"/>
          <w:szCs w:val="28"/>
        </w:rPr>
        <w:t xml:space="preserve"> </w:t>
      </w:r>
      <w:r w:rsidRPr="00DC0DD4">
        <w:rPr>
          <w:sz w:val="28"/>
          <w:szCs w:val="28"/>
        </w:rPr>
        <w:t>организации работы с одарёнными обучающимися;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52" w:name="bookmark51"/>
      <w:bookmarkEnd w:id="52"/>
      <w:r w:rsidRPr="00F40C0B">
        <w:rPr>
          <w:sz w:val="28"/>
          <w:szCs w:val="28"/>
        </w:rPr>
        <w:t>методическое сопровождение подготовки педагогических работников к проведению единого государственного экзамена;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53" w:name="bookmark52"/>
      <w:bookmarkEnd w:id="53"/>
      <w:r w:rsidRPr="00F40C0B">
        <w:rPr>
          <w:sz w:val="28"/>
          <w:szCs w:val="28"/>
        </w:rPr>
        <w:t>оказание методической помощи при комплектовании фонда учебников, учебно</w:t>
      </w:r>
      <w:r w:rsidR="00DC0DD4">
        <w:rPr>
          <w:sz w:val="28"/>
          <w:szCs w:val="28"/>
        </w:rPr>
        <w:t>-</w:t>
      </w:r>
      <w:r w:rsidRPr="00F40C0B">
        <w:rPr>
          <w:sz w:val="28"/>
          <w:szCs w:val="28"/>
        </w:rPr>
        <w:softHyphen/>
        <w:t>методической литературы образовательными учреждениями;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54" w:name="bookmark53"/>
      <w:bookmarkEnd w:id="54"/>
      <w:r w:rsidRPr="00F40C0B">
        <w:rPr>
          <w:sz w:val="28"/>
          <w:szCs w:val="28"/>
        </w:rPr>
        <w:lastRenderedPageBreak/>
        <w:t>оказание помощи в разработке модели информирования родителей по вопросам образования</w:t>
      </w:r>
      <w:r w:rsidR="00DC0DD4">
        <w:rPr>
          <w:sz w:val="28"/>
          <w:szCs w:val="28"/>
        </w:rPr>
        <w:t>.</w:t>
      </w:r>
    </w:p>
    <w:p w:rsidR="00B70AB8" w:rsidRPr="00F40C0B" w:rsidRDefault="005E0F76">
      <w:pPr>
        <w:pStyle w:val="1"/>
        <w:numPr>
          <w:ilvl w:val="0"/>
          <w:numId w:val="7"/>
        </w:numPr>
        <w:tabs>
          <w:tab w:val="left" w:pos="463"/>
        </w:tabs>
        <w:jc w:val="both"/>
        <w:rPr>
          <w:sz w:val="28"/>
          <w:szCs w:val="28"/>
        </w:rPr>
      </w:pPr>
      <w:bookmarkStart w:id="55" w:name="bookmark54"/>
      <w:bookmarkEnd w:id="55"/>
      <w:r w:rsidRPr="00F40C0B">
        <w:rPr>
          <w:b/>
          <w:bCs/>
          <w:sz w:val="28"/>
          <w:szCs w:val="28"/>
        </w:rPr>
        <w:t xml:space="preserve">Консультационное направление </w:t>
      </w:r>
      <w:r w:rsidRPr="00F40C0B">
        <w:rPr>
          <w:sz w:val="28"/>
          <w:szCs w:val="28"/>
        </w:rPr>
        <w:t>деятельности должно включать: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56" w:name="bookmark55"/>
      <w:bookmarkEnd w:id="56"/>
      <w:r w:rsidRPr="00F40C0B">
        <w:rPr>
          <w:sz w:val="28"/>
          <w:szCs w:val="28"/>
        </w:rPr>
        <w:t>помощь молодым специалистам;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57" w:name="bookmark56"/>
      <w:bookmarkEnd w:id="57"/>
      <w:r w:rsidRPr="00F40C0B">
        <w:rPr>
          <w:sz w:val="28"/>
          <w:szCs w:val="28"/>
        </w:rPr>
        <w:t>помощь руководителям межшкольных методических объединений;</w:t>
      </w:r>
    </w:p>
    <w:p w:rsidR="00B70AB8" w:rsidRPr="00DC0DD4" w:rsidRDefault="005E0F76" w:rsidP="00DC0DD4">
      <w:pPr>
        <w:pStyle w:val="1"/>
        <w:numPr>
          <w:ilvl w:val="0"/>
          <w:numId w:val="8"/>
        </w:numPr>
        <w:tabs>
          <w:tab w:val="left" w:pos="142"/>
          <w:tab w:val="left" w:pos="6523"/>
        </w:tabs>
        <w:jc w:val="both"/>
        <w:rPr>
          <w:sz w:val="28"/>
          <w:szCs w:val="28"/>
        </w:rPr>
      </w:pPr>
      <w:bookmarkStart w:id="58" w:name="bookmark57"/>
      <w:bookmarkEnd w:id="58"/>
      <w:r w:rsidRPr="00DC0DD4">
        <w:rPr>
          <w:sz w:val="28"/>
          <w:szCs w:val="28"/>
        </w:rPr>
        <w:t>консультирование по вопросам организации</w:t>
      </w:r>
      <w:r w:rsidRPr="00DC0DD4">
        <w:rPr>
          <w:sz w:val="28"/>
          <w:szCs w:val="28"/>
        </w:rPr>
        <w:tab/>
        <w:t>психолого</w:t>
      </w:r>
      <w:r w:rsidR="00117F20">
        <w:rPr>
          <w:sz w:val="28"/>
          <w:szCs w:val="28"/>
        </w:rPr>
        <w:t>-</w:t>
      </w:r>
      <w:r w:rsidRPr="00DC0DD4">
        <w:rPr>
          <w:sz w:val="28"/>
          <w:szCs w:val="28"/>
        </w:rPr>
        <w:t>логопедического</w:t>
      </w:r>
      <w:r w:rsidR="00DC0DD4" w:rsidRPr="00DC0DD4">
        <w:rPr>
          <w:sz w:val="28"/>
          <w:szCs w:val="28"/>
        </w:rPr>
        <w:t xml:space="preserve"> </w:t>
      </w:r>
      <w:r w:rsidRPr="00DC0DD4">
        <w:rPr>
          <w:sz w:val="28"/>
          <w:szCs w:val="28"/>
        </w:rPr>
        <w:t>сопровождения образовательного процесса;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59" w:name="bookmark58"/>
      <w:bookmarkEnd w:id="59"/>
      <w:r w:rsidRPr="00F40C0B">
        <w:rPr>
          <w:sz w:val="28"/>
          <w:szCs w:val="28"/>
        </w:rPr>
        <w:t>помощь педагогическим работникам, не обеспечивающим качество подготовки выпускников;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60" w:name="bookmark59"/>
      <w:bookmarkEnd w:id="60"/>
      <w:r w:rsidRPr="00F40C0B">
        <w:rPr>
          <w:sz w:val="28"/>
          <w:szCs w:val="28"/>
        </w:rPr>
        <w:t>популяризацию и разъяснение результатов новейших педагогических и психологических исследований;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61" w:name="bookmark60"/>
      <w:bookmarkEnd w:id="61"/>
      <w:r w:rsidRPr="00F40C0B">
        <w:rPr>
          <w:sz w:val="28"/>
          <w:szCs w:val="28"/>
        </w:rPr>
        <w:t>консультирование педагогических работников образовательных учреждений сети и родителей по вопросам обучения и воспитания детей.</w:t>
      </w:r>
    </w:p>
    <w:p w:rsidR="00B70AB8" w:rsidRPr="00F40C0B" w:rsidRDefault="005E0F76">
      <w:pPr>
        <w:pStyle w:val="1"/>
        <w:numPr>
          <w:ilvl w:val="0"/>
          <w:numId w:val="7"/>
        </w:numPr>
        <w:tabs>
          <w:tab w:val="left" w:pos="477"/>
        </w:tabs>
        <w:jc w:val="both"/>
        <w:rPr>
          <w:sz w:val="28"/>
          <w:szCs w:val="28"/>
        </w:rPr>
      </w:pPr>
      <w:bookmarkStart w:id="62" w:name="bookmark61"/>
      <w:bookmarkEnd w:id="62"/>
      <w:r w:rsidRPr="00F40C0B">
        <w:rPr>
          <w:b/>
          <w:bCs/>
          <w:sz w:val="28"/>
          <w:szCs w:val="28"/>
        </w:rPr>
        <w:t xml:space="preserve">Контрольно-аналитическое направление </w:t>
      </w:r>
      <w:r w:rsidRPr="00F40C0B">
        <w:rPr>
          <w:sz w:val="28"/>
          <w:szCs w:val="28"/>
        </w:rPr>
        <w:t>деятельности должно включать: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63" w:name="bookmark62"/>
      <w:bookmarkEnd w:id="63"/>
      <w:r w:rsidRPr="00F40C0B">
        <w:rPr>
          <w:sz w:val="28"/>
          <w:szCs w:val="28"/>
        </w:rPr>
        <w:t>создание базы данных о педагогических работниках образовательных учреждений сети;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64" w:name="bookmark63"/>
      <w:bookmarkEnd w:id="64"/>
      <w:r w:rsidRPr="00F40C0B">
        <w:rPr>
          <w:sz w:val="28"/>
          <w:szCs w:val="28"/>
        </w:rPr>
        <w:t>изучение и анализ состояния и результатов методической работы в образовательных учреждениях, определение направлений ее совершенствования;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65" w:name="bookmark64"/>
      <w:bookmarkEnd w:id="65"/>
      <w:r w:rsidRPr="00F40C0B">
        <w:rPr>
          <w:sz w:val="28"/>
          <w:szCs w:val="28"/>
        </w:rPr>
        <w:t>выявление затруднений дидактического и методического характера в образовательном процессе;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66" w:name="bookmark65"/>
      <w:bookmarkEnd w:id="66"/>
      <w:r w:rsidRPr="00F40C0B">
        <w:rPr>
          <w:sz w:val="28"/>
          <w:szCs w:val="28"/>
        </w:rPr>
        <w:t>сбор и обработку информации о результатах учебно-воспитательной работы образовательных учреждений;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67" w:name="bookmark66"/>
      <w:bookmarkEnd w:id="67"/>
      <w:r w:rsidRPr="00F40C0B">
        <w:rPr>
          <w:sz w:val="28"/>
          <w:szCs w:val="28"/>
        </w:rPr>
        <w:t>ведение аналитической деятельности по итогам посещенных уроков;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68" w:name="bookmark67"/>
      <w:bookmarkEnd w:id="68"/>
      <w:r w:rsidRPr="00F40C0B">
        <w:rPr>
          <w:sz w:val="28"/>
          <w:szCs w:val="28"/>
        </w:rPr>
        <w:t>мониторинговую оценку качества освоения образовательных программ по отдельным предметам;</w:t>
      </w:r>
    </w:p>
    <w:p w:rsidR="00B70AB8" w:rsidRPr="00F40C0B" w:rsidRDefault="005E0F76">
      <w:pPr>
        <w:pStyle w:val="1"/>
        <w:numPr>
          <w:ilvl w:val="0"/>
          <w:numId w:val="8"/>
        </w:numPr>
        <w:tabs>
          <w:tab w:val="left" w:pos="424"/>
        </w:tabs>
        <w:jc w:val="both"/>
        <w:rPr>
          <w:sz w:val="28"/>
          <w:szCs w:val="28"/>
        </w:rPr>
      </w:pPr>
      <w:bookmarkStart w:id="69" w:name="bookmark68"/>
      <w:bookmarkEnd w:id="69"/>
      <w:r w:rsidRPr="00F40C0B">
        <w:rPr>
          <w:sz w:val="28"/>
          <w:szCs w:val="28"/>
        </w:rPr>
        <w:t>формирование электронного банка данных успешных практик и опыта введения и реализации ФГОС общего образования для последующей диссеминации.</w:t>
      </w:r>
    </w:p>
    <w:p w:rsidR="00B70AB8" w:rsidRPr="00F40C0B" w:rsidRDefault="005E0F76">
      <w:pPr>
        <w:pStyle w:val="22"/>
        <w:keepNext/>
        <w:keepLines/>
        <w:numPr>
          <w:ilvl w:val="0"/>
          <w:numId w:val="6"/>
        </w:numPr>
        <w:tabs>
          <w:tab w:val="left" w:pos="294"/>
        </w:tabs>
        <w:jc w:val="both"/>
        <w:rPr>
          <w:sz w:val="28"/>
          <w:szCs w:val="28"/>
        </w:rPr>
      </w:pPr>
      <w:bookmarkStart w:id="70" w:name="bookmark71"/>
      <w:bookmarkStart w:id="71" w:name="bookmark69"/>
      <w:bookmarkStart w:id="72" w:name="bookmark70"/>
      <w:bookmarkStart w:id="73" w:name="bookmark72"/>
      <w:bookmarkEnd w:id="70"/>
      <w:r w:rsidRPr="00F40C0B">
        <w:rPr>
          <w:sz w:val="28"/>
          <w:szCs w:val="28"/>
        </w:rPr>
        <w:t>Содержание деятельности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 xml:space="preserve"> (опорной школы)</w:t>
      </w:r>
      <w:bookmarkEnd w:id="71"/>
      <w:bookmarkEnd w:id="72"/>
      <w:bookmarkEnd w:id="73"/>
    </w:p>
    <w:p w:rsidR="00B70AB8" w:rsidRPr="00F40C0B" w:rsidRDefault="005E0F76">
      <w:pPr>
        <w:pStyle w:val="1"/>
        <w:numPr>
          <w:ilvl w:val="1"/>
          <w:numId w:val="6"/>
        </w:numPr>
        <w:jc w:val="both"/>
        <w:rPr>
          <w:sz w:val="28"/>
          <w:szCs w:val="28"/>
        </w:rPr>
      </w:pPr>
      <w:bookmarkStart w:id="74" w:name="bookmark73"/>
      <w:bookmarkEnd w:id="74"/>
      <w:r w:rsidRPr="00F40C0B">
        <w:rPr>
          <w:sz w:val="28"/>
          <w:szCs w:val="28"/>
        </w:rPr>
        <w:t xml:space="preserve"> Опорн</w:t>
      </w:r>
      <w:r w:rsidR="00117F20">
        <w:rPr>
          <w:sz w:val="28"/>
          <w:szCs w:val="28"/>
        </w:rPr>
        <w:t>ая образовательная организация</w:t>
      </w:r>
      <w:r w:rsidRPr="00F40C0B">
        <w:rPr>
          <w:sz w:val="28"/>
          <w:szCs w:val="28"/>
        </w:rPr>
        <w:t xml:space="preserve"> строит работу в соответствии с планом, который представляет на методическом совете. По итогам работы готовит отчет о результатах работы за учебный год. Представляет методические материалы на сайте опорной школы.</w:t>
      </w:r>
    </w:p>
    <w:p w:rsidR="00B70AB8" w:rsidRPr="00F40C0B" w:rsidRDefault="005E0F76">
      <w:pPr>
        <w:pStyle w:val="1"/>
        <w:numPr>
          <w:ilvl w:val="1"/>
          <w:numId w:val="6"/>
        </w:numPr>
        <w:tabs>
          <w:tab w:val="left" w:pos="732"/>
        </w:tabs>
        <w:jc w:val="both"/>
        <w:rPr>
          <w:sz w:val="28"/>
          <w:szCs w:val="28"/>
        </w:rPr>
      </w:pPr>
      <w:bookmarkStart w:id="75" w:name="bookmark74"/>
      <w:bookmarkEnd w:id="75"/>
      <w:r w:rsidRPr="00F40C0B">
        <w:rPr>
          <w:sz w:val="28"/>
          <w:szCs w:val="28"/>
        </w:rPr>
        <w:t>Опорн</w:t>
      </w:r>
      <w:r w:rsidR="00117F20">
        <w:rPr>
          <w:sz w:val="28"/>
          <w:szCs w:val="28"/>
        </w:rPr>
        <w:t>ая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образовательная организация</w:t>
      </w:r>
      <w:r w:rsidRPr="00F40C0B">
        <w:rPr>
          <w:sz w:val="28"/>
          <w:szCs w:val="28"/>
        </w:rPr>
        <w:t xml:space="preserve"> </w:t>
      </w:r>
      <w:r w:rsidRPr="00F40C0B">
        <w:rPr>
          <w:sz w:val="28"/>
          <w:szCs w:val="28"/>
        </w:rPr>
        <w:t xml:space="preserve">организует работу с руководителями методических объединений, творческих групп, проблемных </w:t>
      </w:r>
      <w:r w:rsidRPr="00F40C0B">
        <w:rPr>
          <w:sz w:val="28"/>
          <w:szCs w:val="28"/>
        </w:rPr>
        <w:lastRenderedPageBreak/>
        <w:t>семинаров.</w:t>
      </w:r>
    </w:p>
    <w:p w:rsidR="00B70AB8" w:rsidRPr="00F40C0B" w:rsidRDefault="005E0F76">
      <w:pPr>
        <w:pStyle w:val="1"/>
        <w:numPr>
          <w:ilvl w:val="1"/>
          <w:numId w:val="6"/>
        </w:numPr>
        <w:jc w:val="both"/>
        <w:rPr>
          <w:sz w:val="28"/>
          <w:szCs w:val="28"/>
        </w:rPr>
      </w:pPr>
      <w:bookmarkStart w:id="76" w:name="bookmark75"/>
      <w:bookmarkEnd w:id="76"/>
      <w:r w:rsidRPr="00F40C0B">
        <w:rPr>
          <w:sz w:val="28"/>
          <w:szCs w:val="28"/>
        </w:rPr>
        <w:t xml:space="preserve"> </w:t>
      </w:r>
      <w:r w:rsidR="00117F20" w:rsidRPr="00F40C0B">
        <w:rPr>
          <w:sz w:val="28"/>
          <w:szCs w:val="28"/>
        </w:rPr>
        <w:t>Опорн</w:t>
      </w:r>
      <w:r w:rsidR="00117F20">
        <w:rPr>
          <w:sz w:val="28"/>
          <w:szCs w:val="28"/>
        </w:rPr>
        <w:t>ая</w:t>
      </w:r>
      <w:r w:rsidR="00117F20"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образовательная организация</w:t>
      </w:r>
      <w:r w:rsidR="00117F20" w:rsidRPr="00F40C0B">
        <w:rPr>
          <w:sz w:val="28"/>
          <w:szCs w:val="28"/>
        </w:rPr>
        <w:t xml:space="preserve"> </w:t>
      </w:r>
      <w:r w:rsidRPr="00F40C0B">
        <w:rPr>
          <w:sz w:val="28"/>
          <w:szCs w:val="28"/>
        </w:rPr>
        <w:t>может оказывать образовательные безвозмездные услуги по результатам выявленных запросов и потребностей педагогов и руководителей сетевого взаимодействия (психолого-логопедическое сопровождение образовательного процесса школ сети, тьютерское сопровождению педагогов, дистанционное обучение учащихся).</w:t>
      </w:r>
    </w:p>
    <w:p w:rsidR="00B70AB8" w:rsidRPr="00DC0DD4" w:rsidRDefault="005E0F76" w:rsidP="007D43B0">
      <w:pPr>
        <w:pStyle w:val="1"/>
        <w:numPr>
          <w:ilvl w:val="1"/>
          <w:numId w:val="6"/>
        </w:numPr>
        <w:tabs>
          <w:tab w:val="left" w:pos="529"/>
        </w:tabs>
        <w:jc w:val="both"/>
        <w:rPr>
          <w:sz w:val="28"/>
          <w:szCs w:val="28"/>
        </w:rPr>
      </w:pPr>
      <w:bookmarkStart w:id="77" w:name="bookmark76"/>
      <w:bookmarkEnd w:id="77"/>
      <w:r w:rsidRPr="00DC0DD4">
        <w:rPr>
          <w:sz w:val="28"/>
          <w:szCs w:val="28"/>
        </w:rPr>
        <w:t xml:space="preserve">Формой работы с учителями, руководителями образовательных </w:t>
      </w:r>
      <w:r w:rsidR="00117F20">
        <w:rPr>
          <w:sz w:val="28"/>
          <w:szCs w:val="28"/>
        </w:rPr>
        <w:t>организаций</w:t>
      </w:r>
      <w:r w:rsidRPr="00DC0DD4">
        <w:rPr>
          <w:sz w:val="28"/>
          <w:szCs w:val="28"/>
        </w:rPr>
        <w:t xml:space="preserve"> и</w:t>
      </w:r>
      <w:r w:rsidR="00DC0DD4" w:rsidRPr="00DC0DD4">
        <w:rPr>
          <w:sz w:val="28"/>
          <w:szCs w:val="28"/>
        </w:rPr>
        <w:t xml:space="preserve"> </w:t>
      </w:r>
      <w:r w:rsidRPr="00DC0DD4">
        <w:rPr>
          <w:sz w:val="28"/>
          <w:szCs w:val="28"/>
        </w:rPr>
        <w:t xml:space="preserve">методических объединений, а также творческих групп на базе </w:t>
      </w:r>
      <w:r w:rsidR="00117F20">
        <w:rPr>
          <w:sz w:val="28"/>
          <w:szCs w:val="28"/>
        </w:rPr>
        <w:t>о</w:t>
      </w:r>
      <w:r w:rsidR="00117F20" w:rsidRPr="00F40C0B">
        <w:rPr>
          <w:sz w:val="28"/>
          <w:szCs w:val="28"/>
        </w:rPr>
        <w:t>порн</w:t>
      </w:r>
      <w:r w:rsidR="00117F20">
        <w:rPr>
          <w:sz w:val="28"/>
          <w:szCs w:val="28"/>
        </w:rPr>
        <w:t>ой</w:t>
      </w:r>
      <w:r w:rsidR="00117F20"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образовательн</w:t>
      </w:r>
      <w:r w:rsidR="00117F20">
        <w:rPr>
          <w:sz w:val="28"/>
          <w:szCs w:val="28"/>
        </w:rPr>
        <w:t>ой организации</w:t>
      </w:r>
      <w:r w:rsidR="00117F20" w:rsidRPr="00F40C0B">
        <w:rPr>
          <w:sz w:val="28"/>
          <w:szCs w:val="28"/>
        </w:rPr>
        <w:t xml:space="preserve"> </w:t>
      </w:r>
      <w:r w:rsidRPr="00DC0DD4">
        <w:rPr>
          <w:sz w:val="28"/>
          <w:szCs w:val="28"/>
        </w:rPr>
        <w:t>могут быть постоянно де</w:t>
      </w:r>
      <w:r w:rsidR="00DC0DD4" w:rsidRPr="00DC0DD4">
        <w:rPr>
          <w:sz w:val="28"/>
          <w:szCs w:val="28"/>
        </w:rPr>
        <w:t xml:space="preserve">йствующие семинары, практикумы, </w:t>
      </w:r>
      <w:r w:rsidRPr="00DC0DD4">
        <w:rPr>
          <w:sz w:val="28"/>
          <w:szCs w:val="28"/>
        </w:rPr>
        <w:t>дискуссии, деловые игры,</w:t>
      </w:r>
      <w:r w:rsidR="00DC0DD4" w:rsidRPr="00DC0DD4">
        <w:rPr>
          <w:sz w:val="28"/>
          <w:szCs w:val="28"/>
        </w:rPr>
        <w:t xml:space="preserve"> </w:t>
      </w:r>
      <w:r w:rsidRPr="00DC0DD4">
        <w:rPr>
          <w:sz w:val="28"/>
          <w:szCs w:val="28"/>
        </w:rPr>
        <w:t>индивидуальные и групповые консультации с практическим показом передового педагогического опыта.</w:t>
      </w:r>
    </w:p>
    <w:p w:rsidR="00B70AB8" w:rsidRPr="00F40C0B" w:rsidRDefault="005E0F76">
      <w:pPr>
        <w:pStyle w:val="1"/>
        <w:jc w:val="both"/>
        <w:rPr>
          <w:sz w:val="28"/>
          <w:szCs w:val="28"/>
        </w:rPr>
      </w:pPr>
      <w:r w:rsidRPr="00F40C0B">
        <w:rPr>
          <w:sz w:val="28"/>
          <w:szCs w:val="28"/>
        </w:rPr>
        <w:t>6.5.</w:t>
      </w:r>
      <w:r w:rsidR="00117F20">
        <w:rPr>
          <w:sz w:val="28"/>
          <w:szCs w:val="28"/>
        </w:rPr>
        <w:t xml:space="preserve"> </w:t>
      </w:r>
      <w:r w:rsidR="00117F20" w:rsidRPr="00F40C0B">
        <w:rPr>
          <w:sz w:val="28"/>
          <w:szCs w:val="28"/>
        </w:rPr>
        <w:t>Опорн</w:t>
      </w:r>
      <w:r w:rsidR="00117F20">
        <w:rPr>
          <w:sz w:val="28"/>
          <w:szCs w:val="28"/>
        </w:rPr>
        <w:t>ая</w:t>
      </w:r>
      <w:r w:rsidR="00117F20"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образовательная организация</w:t>
      </w:r>
      <w:r w:rsidR="00117F20" w:rsidRPr="00F40C0B">
        <w:rPr>
          <w:sz w:val="28"/>
          <w:szCs w:val="28"/>
        </w:rPr>
        <w:t xml:space="preserve"> </w:t>
      </w:r>
      <w:r w:rsidRPr="00F40C0B">
        <w:rPr>
          <w:sz w:val="28"/>
          <w:szCs w:val="28"/>
        </w:rPr>
        <w:t>организует и проводит работу по повышению профессионального уровня педагогических работников. В опорной школе разрабатываются и доводятся до сведения всех школ графики открытых учебных занятий, внеклассных мероприятий.</w:t>
      </w:r>
    </w:p>
    <w:p w:rsidR="00B70AB8" w:rsidRPr="00F40C0B" w:rsidRDefault="005E0F76">
      <w:pPr>
        <w:pStyle w:val="1"/>
        <w:spacing w:after="300"/>
        <w:jc w:val="both"/>
        <w:rPr>
          <w:sz w:val="28"/>
          <w:szCs w:val="28"/>
        </w:rPr>
      </w:pPr>
      <w:r w:rsidRPr="00F40C0B">
        <w:rPr>
          <w:sz w:val="28"/>
          <w:szCs w:val="28"/>
        </w:rPr>
        <w:t>6.6. Деятельность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</w:t>
      </w:r>
      <w:r w:rsidR="00117F20">
        <w:rPr>
          <w:sz w:val="28"/>
          <w:szCs w:val="28"/>
        </w:rPr>
        <w:t>организации</w:t>
      </w:r>
      <w:r w:rsidRPr="00F40C0B">
        <w:rPr>
          <w:sz w:val="28"/>
          <w:szCs w:val="28"/>
        </w:rPr>
        <w:t xml:space="preserve"> в статусе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может быть прекращена по приказу начальника управления образования в случае резкого снижения качества образовательного процесса, невостребованности содержательных и организационных форм деятельности педагогами, при отрицательных результатах экспертизы, аттестации или по другим обоснованным причинам.</w:t>
      </w:r>
    </w:p>
    <w:p w:rsidR="00B70AB8" w:rsidRPr="00F40C0B" w:rsidRDefault="005E0F76" w:rsidP="00117F20">
      <w:pPr>
        <w:pStyle w:val="22"/>
        <w:keepNext/>
        <w:keepLines/>
        <w:numPr>
          <w:ilvl w:val="0"/>
          <w:numId w:val="6"/>
        </w:numPr>
        <w:tabs>
          <w:tab w:val="left" w:pos="567"/>
          <w:tab w:val="left" w:pos="1438"/>
        </w:tabs>
        <w:ind w:left="142"/>
        <w:jc w:val="both"/>
        <w:rPr>
          <w:sz w:val="28"/>
          <w:szCs w:val="28"/>
        </w:rPr>
      </w:pPr>
      <w:bookmarkStart w:id="78" w:name="bookmark79"/>
      <w:bookmarkStart w:id="79" w:name="bookmark77"/>
      <w:bookmarkStart w:id="80" w:name="bookmark78"/>
      <w:bookmarkStart w:id="81" w:name="bookmark80"/>
      <w:bookmarkEnd w:id="78"/>
      <w:r w:rsidRPr="00F40C0B">
        <w:rPr>
          <w:sz w:val="28"/>
          <w:szCs w:val="28"/>
        </w:rPr>
        <w:t>Права опорно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образовательно</w:t>
      </w:r>
      <w:r w:rsidR="00117F20">
        <w:rPr>
          <w:sz w:val="28"/>
          <w:szCs w:val="28"/>
        </w:rPr>
        <w:t>й</w:t>
      </w:r>
      <w:r w:rsidRPr="00F40C0B">
        <w:rPr>
          <w:sz w:val="28"/>
          <w:szCs w:val="28"/>
        </w:rPr>
        <w:t xml:space="preserve"> учреждени</w:t>
      </w:r>
      <w:r w:rsidR="00117F20">
        <w:rPr>
          <w:sz w:val="28"/>
          <w:szCs w:val="28"/>
        </w:rPr>
        <w:t>и</w:t>
      </w:r>
      <w:r w:rsidRPr="00F40C0B">
        <w:rPr>
          <w:sz w:val="28"/>
          <w:szCs w:val="28"/>
        </w:rPr>
        <w:t xml:space="preserve"> </w:t>
      </w:r>
      <w:r w:rsidRPr="00F40C0B">
        <w:rPr>
          <w:b w:val="0"/>
          <w:bCs w:val="0"/>
          <w:sz w:val="28"/>
          <w:szCs w:val="28"/>
        </w:rPr>
        <w:t>(опорной школы)</w:t>
      </w:r>
      <w:bookmarkEnd w:id="79"/>
      <w:bookmarkEnd w:id="80"/>
      <w:bookmarkEnd w:id="81"/>
    </w:p>
    <w:p w:rsidR="00B70AB8" w:rsidRPr="00F40C0B" w:rsidRDefault="00117F20">
      <w:pPr>
        <w:pStyle w:val="1"/>
        <w:numPr>
          <w:ilvl w:val="1"/>
          <w:numId w:val="6"/>
        </w:numPr>
        <w:tabs>
          <w:tab w:val="left" w:pos="529"/>
        </w:tabs>
        <w:jc w:val="both"/>
        <w:rPr>
          <w:sz w:val="28"/>
          <w:szCs w:val="28"/>
        </w:rPr>
      </w:pPr>
      <w:bookmarkStart w:id="82" w:name="bookmark81"/>
      <w:bookmarkEnd w:id="82"/>
      <w:r w:rsidRPr="00F40C0B">
        <w:rPr>
          <w:sz w:val="28"/>
          <w:szCs w:val="28"/>
        </w:rPr>
        <w:t>Опорн</w:t>
      </w:r>
      <w:r>
        <w:rPr>
          <w:sz w:val="28"/>
          <w:szCs w:val="28"/>
        </w:rPr>
        <w:t>ая</w:t>
      </w:r>
      <w:r w:rsidRPr="00F40C0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организация</w:t>
      </w:r>
      <w:r w:rsidRPr="00F40C0B">
        <w:rPr>
          <w:sz w:val="28"/>
          <w:szCs w:val="28"/>
        </w:rPr>
        <w:t xml:space="preserve"> </w:t>
      </w:r>
      <w:r w:rsidR="005E0F76" w:rsidRPr="00F40C0B">
        <w:rPr>
          <w:sz w:val="28"/>
          <w:szCs w:val="28"/>
        </w:rPr>
        <w:t>имеет право на организацию работы с руководителями ОУ, заместителями директора по УВР, учителями по оказанию методической помощи во внедрении государственных образовательных стандартов, осуществления обновления учебно-воспитательного процесса.</w:t>
      </w:r>
    </w:p>
    <w:p w:rsidR="00B70AB8" w:rsidRPr="00F40C0B" w:rsidRDefault="002232E9">
      <w:pPr>
        <w:pStyle w:val="1"/>
        <w:numPr>
          <w:ilvl w:val="1"/>
          <w:numId w:val="6"/>
        </w:numPr>
        <w:tabs>
          <w:tab w:val="left" w:pos="529"/>
        </w:tabs>
        <w:jc w:val="both"/>
        <w:rPr>
          <w:sz w:val="28"/>
          <w:szCs w:val="28"/>
        </w:rPr>
      </w:pPr>
      <w:bookmarkStart w:id="83" w:name="bookmark82"/>
      <w:bookmarkEnd w:id="83"/>
      <w:r w:rsidRPr="00F40C0B">
        <w:rPr>
          <w:sz w:val="28"/>
          <w:szCs w:val="28"/>
        </w:rPr>
        <w:t>Опорн</w:t>
      </w:r>
      <w:r>
        <w:rPr>
          <w:sz w:val="28"/>
          <w:szCs w:val="28"/>
        </w:rPr>
        <w:t>ая</w:t>
      </w:r>
      <w:r w:rsidRPr="00F40C0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организация</w:t>
      </w:r>
      <w:r w:rsidRPr="00F40C0B">
        <w:rPr>
          <w:sz w:val="28"/>
          <w:szCs w:val="28"/>
        </w:rPr>
        <w:t xml:space="preserve"> </w:t>
      </w:r>
      <w:r w:rsidR="005E0F76" w:rsidRPr="00F40C0B">
        <w:rPr>
          <w:sz w:val="28"/>
          <w:szCs w:val="28"/>
        </w:rPr>
        <w:t xml:space="preserve">имеет право на организацию работы с руководителями методических объединений, творческих групп </w:t>
      </w:r>
      <w:r w:rsidR="005E0F76" w:rsidRPr="00F40C0B">
        <w:rPr>
          <w:i/>
          <w:iCs/>
          <w:sz w:val="28"/>
          <w:szCs w:val="28"/>
        </w:rPr>
        <w:t>с</w:t>
      </w:r>
      <w:r w:rsidR="005E0F76" w:rsidRPr="00F40C0B">
        <w:rPr>
          <w:sz w:val="28"/>
          <w:szCs w:val="28"/>
        </w:rPr>
        <w:t xml:space="preserve"> целью овладения ими обновленной системой методической работы, умениями реализовывать обучающие программы, элективные курсы, проекты, соответствующие государственным образовательным стандартам, а также удовлетворение запросов и потребностей педагогов и специалистов образовательных учреждений.</w:t>
      </w:r>
    </w:p>
    <w:p w:rsidR="00B70AB8" w:rsidRPr="00F40C0B" w:rsidRDefault="002232E9">
      <w:pPr>
        <w:pStyle w:val="1"/>
        <w:numPr>
          <w:ilvl w:val="1"/>
          <w:numId w:val="6"/>
        </w:numPr>
        <w:tabs>
          <w:tab w:val="left" w:pos="538"/>
        </w:tabs>
        <w:spacing w:after="300"/>
        <w:jc w:val="both"/>
        <w:rPr>
          <w:sz w:val="28"/>
          <w:szCs w:val="28"/>
        </w:rPr>
      </w:pPr>
      <w:bookmarkStart w:id="84" w:name="bookmark83"/>
      <w:bookmarkEnd w:id="84"/>
      <w:r w:rsidRPr="00F40C0B">
        <w:rPr>
          <w:sz w:val="28"/>
          <w:szCs w:val="28"/>
        </w:rPr>
        <w:t>Опорн</w:t>
      </w:r>
      <w:r>
        <w:rPr>
          <w:sz w:val="28"/>
          <w:szCs w:val="28"/>
        </w:rPr>
        <w:t>ая</w:t>
      </w:r>
      <w:r w:rsidRPr="00F40C0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организация</w:t>
      </w:r>
      <w:r w:rsidRPr="00F40C0B">
        <w:rPr>
          <w:sz w:val="28"/>
          <w:szCs w:val="28"/>
        </w:rPr>
        <w:t xml:space="preserve"> </w:t>
      </w:r>
      <w:r w:rsidR="005E0F76" w:rsidRPr="00F40C0B">
        <w:rPr>
          <w:sz w:val="28"/>
          <w:szCs w:val="28"/>
        </w:rPr>
        <w:t xml:space="preserve">имеет право тиражировать </w:t>
      </w:r>
      <w:r w:rsidR="005E0F76" w:rsidRPr="00F40C0B">
        <w:rPr>
          <w:sz w:val="28"/>
          <w:szCs w:val="28"/>
        </w:rPr>
        <w:lastRenderedPageBreak/>
        <w:t>методический продукт деятельности своего учреждения.</w:t>
      </w:r>
    </w:p>
    <w:p w:rsidR="00B70AB8" w:rsidRPr="00F40C0B" w:rsidRDefault="005E0F76">
      <w:pPr>
        <w:pStyle w:val="1"/>
        <w:numPr>
          <w:ilvl w:val="0"/>
          <w:numId w:val="6"/>
        </w:numPr>
        <w:tabs>
          <w:tab w:val="left" w:pos="817"/>
        </w:tabs>
        <w:spacing w:after="300"/>
        <w:jc w:val="center"/>
        <w:rPr>
          <w:sz w:val="28"/>
          <w:szCs w:val="28"/>
        </w:rPr>
      </w:pPr>
      <w:bookmarkStart w:id="85" w:name="bookmark84"/>
      <w:bookmarkEnd w:id="85"/>
      <w:r w:rsidRPr="00F40C0B">
        <w:rPr>
          <w:b/>
          <w:bCs/>
          <w:sz w:val="28"/>
          <w:szCs w:val="28"/>
        </w:rPr>
        <w:t>Организация управления и научно-методическое руководство</w:t>
      </w:r>
      <w:r w:rsidRPr="00F40C0B">
        <w:rPr>
          <w:b/>
          <w:bCs/>
          <w:sz w:val="28"/>
          <w:szCs w:val="28"/>
        </w:rPr>
        <w:br/>
        <w:t>деятельностью опорно</w:t>
      </w:r>
      <w:r w:rsidR="002232E9">
        <w:rPr>
          <w:b/>
          <w:bCs/>
          <w:sz w:val="28"/>
          <w:szCs w:val="28"/>
        </w:rPr>
        <w:t>й</w:t>
      </w:r>
      <w:r w:rsidRPr="00F40C0B">
        <w:rPr>
          <w:b/>
          <w:bCs/>
          <w:sz w:val="28"/>
          <w:szCs w:val="28"/>
        </w:rPr>
        <w:t xml:space="preserve"> образовательно</w:t>
      </w:r>
      <w:r w:rsidR="002232E9">
        <w:rPr>
          <w:b/>
          <w:bCs/>
          <w:sz w:val="28"/>
          <w:szCs w:val="28"/>
        </w:rPr>
        <w:t>й</w:t>
      </w:r>
      <w:r w:rsidRPr="00F40C0B">
        <w:rPr>
          <w:b/>
          <w:bCs/>
          <w:sz w:val="28"/>
          <w:szCs w:val="28"/>
        </w:rPr>
        <w:t xml:space="preserve"> </w:t>
      </w:r>
      <w:r w:rsidR="002232E9">
        <w:rPr>
          <w:b/>
          <w:bCs/>
          <w:sz w:val="28"/>
          <w:szCs w:val="28"/>
        </w:rPr>
        <w:t>организации</w:t>
      </w:r>
      <w:r w:rsidRPr="00F40C0B">
        <w:rPr>
          <w:b/>
          <w:bCs/>
          <w:sz w:val="28"/>
          <w:szCs w:val="28"/>
        </w:rPr>
        <w:t xml:space="preserve"> (опорной школы)</w:t>
      </w:r>
    </w:p>
    <w:p w:rsidR="00B70AB8" w:rsidRPr="00F40C0B" w:rsidRDefault="001441C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8.1. Научно</w:t>
      </w:r>
      <w:r w:rsidR="005E0F76" w:rsidRPr="00F40C0B">
        <w:rPr>
          <w:sz w:val="28"/>
          <w:szCs w:val="28"/>
        </w:rPr>
        <w:t xml:space="preserve">-методическое руководство деятельностью </w:t>
      </w:r>
      <w:r w:rsidR="002232E9">
        <w:rPr>
          <w:sz w:val="28"/>
          <w:szCs w:val="28"/>
        </w:rPr>
        <w:t>о</w:t>
      </w:r>
      <w:r w:rsidR="002232E9" w:rsidRPr="00F40C0B">
        <w:rPr>
          <w:sz w:val="28"/>
          <w:szCs w:val="28"/>
        </w:rPr>
        <w:t>порн</w:t>
      </w:r>
      <w:r w:rsidR="002232E9">
        <w:rPr>
          <w:sz w:val="28"/>
          <w:szCs w:val="28"/>
        </w:rPr>
        <w:t>ой</w:t>
      </w:r>
      <w:r w:rsidR="002232E9" w:rsidRPr="00F40C0B">
        <w:rPr>
          <w:sz w:val="28"/>
          <w:szCs w:val="28"/>
        </w:rPr>
        <w:t xml:space="preserve"> </w:t>
      </w:r>
      <w:r w:rsidR="002232E9">
        <w:rPr>
          <w:sz w:val="28"/>
          <w:szCs w:val="28"/>
        </w:rPr>
        <w:t>образовательн</w:t>
      </w:r>
      <w:r w:rsidR="002232E9">
        <w:rPr>
          <w:sz w:val="28"/>
          <w:szCs w:val="28"/>
        </w:rPr>
        <w:t>ой организации</w:t>
      </w:r>
      <w:r w:rsidR="005E0F76" w:rsidRPr="00F40C0B">
        <w:rPr>
          <w:sz w:val="28"/>
          <w:szCs w:val="28"/>
        </w:rPr>
        <w:t xml:space="preserve"> </w:t>
      </w:r>
      <w:r w:rsidR="005E0F76" w:rsidRPr="00F40C0B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МКУ г.Бузулука «ЦРО»</w:t>
      </w:r>
      <w:r w:rsidR="005E0F76" w:rsidRPr="00F40C0B">
        <w:rPr>
          <w:sz w:val="28"/>
          <w:szCs w:val="28"/>
        </w:rPr>
        <w:t>. Методисты принимают непосредственное участие в деятельности опорной школы: по оказанию методической помощи, конс</w:t>
      </w:r>
      <w:r w:rsidR="0026525A">
        <w:rPr>
          <w:sz w:val="28"/>
          <w:szCs w:val="28"/>
        </w:rPr>
        <w:t>ультативных</w:t>
      </w:r>
      <w:r w:rsidR="005E0F76" w:rsidRPr="00F40C0B">
        <w:rPr>
          <w:sz w:val="28"/>
          <w:szCs w:val="28"/>
        </w:rPr>
        <w:t xml:space="preserve"> услуг.</w:t>
      </w:r>
    </w:p>
    <w:sectPr w:rsidR="00B70AB8" w:rsidRPr="00F40C0B" w:rsidSect="00F40C0B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B2" w:rsidRDefault="00D51DB2">
      <w:r>
        <w:separator/>
      </w:r>
    </w:p>
  </w:endnote>
  <w:endnote w:type="continuationSeparator" w:id="0">
    <w:p w:rsidR="00D51DB2" w:rsidRDefault="00D5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B8" w:rsidRDefault="005E0F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6979285</wp:posOffset>
              </wp:positionH>
              <wp:positionV relativeFrom="page">
                <wp:posOffset>9980930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0AB8" w:rsidRDefault="005E0F7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525A" w:rsidRPr="0026525A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9.55pt;margin-top:785.9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oCAOGeAAAAAP&#10;AQAADwAAAGRycy9kb3ducmV2LnhtbEyPzU7DMBCE70i8g7VI3KgdUEmaxqlQJS7cKBUSNzfeJlH9&#10;E9lumrw9mxPcdnZHs99Uu8kaNmKIvXcSspUAhq7xunethOPX+1MBLCbltDLeoYQZI+zq+7tKldrf&#10;3CeOh9QyCnGxVBK6lIaS89h0aFVc+QEd3c4+WJVIhpbroG4Ubg1/FuKVW9U7+tCpAfcdNpfD1UrI&#10;p2+PQ8Q9/pzHJnT9XJiPWcrHh+ltCyzhlP7MsOATOtTEdPJXpyMzpMVmk5GXpnWeUYvFk4n8Bdhp&#10;2RXrHHhd8f896l8AAAD//wMAUEsBAi0AFAAGAAgAAAAhALaDOJL+AAAA4QEAABMAAAAAAAAAAAAA&#10;AAAAAAAAAFtDb250ZW50X1R5cGVzXS54bWxQSwECLQAUAAYACAAAACEAOP0h/9YAAACUAQAACwAA&#10;AAAAAAAAAAAAAAAvAQAAX3JlbHMvLnJlbHNQSwECLQAUAAYACAAAACEAWVFIoJEBAAAfAwAADgAA&#10;AAAAAAAAAAAAAAAuAgAAZHJzL2Uyb0RvYy54bWxQSwECLQAUAAYACAAAACEAoCAOGeAAAAAPAQAA&#10;DwAAAAAAAAAAAAAAAADrAwAAZHJzL2Rvd25yZXYueG1sUEsFBgAAAAAEAAQA8wAAAPgEAAAAAA==&#10;" filled="f" stroked="f">
              <v:textbox style="mso-fit-shape-to-text:t" inset="0,0,0,0">
                <w:txbxContent>
                  <w:p w:rsidR="00B70AB8" w:rsidRDefault="005E0F7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525A" w:rsidRPr="0026525A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B2" w:rsidRDefault="00D51DB2"/>
  </w:footnote>
  <w:footnote w:type="continuationSeparator" w:id="0">
    <w:p w:rsidR="00D51DB2" w:rsidRDefault="00D51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26C"/>
    <w:multiLevelType w:val="multilevel"/>
    <w:tmpl w:val="63E6D20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13072"/>
    <w:multiLevelType w:val="multilevel"/>
    <w:tmpl w:val="9258D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D287E"/>
    <w:multiLevelType w:val="multilevel"/>
    <w:tmpl w:val="444460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A166BA"/>
    <w:multiLevelType w:val="multilevel"/>
    <w:tmpl w:val="59BCE5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132F6A"/>
    <w:multiLevelType w:val="multilevel"/>
    <w:tmpl w:val="5F8AB06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760966"/>
    <w:multiLevelType w:val="multilevel"/>
    <w:tmpl w:val="73EA44A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6C7E1C"/>
    <w:multiLevelType w:val="multilevel"/>
    <w:tmpl w:val="827077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6F532B"/>
    <w:multiLevelType w:val="multilevel"/>
    <w:tmpl w:val="AB2E7EAE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B8"/>
    <w:rsid w:val="00067C35"/>
    <w:rsid w:val="00117F20"/>
    <w:rsid w:val="001441CA"/>
    <w:rsid w:val="002232E9"/>
    <w:rsid w:val="0026525A"/>
    <w:rsid w:val="004471D3"/>
    <w:rsid w:val="005712A8"/>
    <w:rsid w:val="005E0F76"/>
    <w:rsid w:val="009D623F"/>
    <w:rsid w:val="00B70AB8"/>
    <w:rsid w:val="00D51DB2"/>
    <w:rsid w:val="00DC0DD4"/>
    <w:rsid w:val="00F4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3890"/>
  <w15:docId w15:val="{BD7EED80-CE65-4E69-BC3B-5A8C575B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300"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62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2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Пользователь</cp:lastModifiedBy>
  <cp:revision>5</cp:revision>
  <cp:lastPrinted>2022-09-12T05:49:00Z</cp:lastPrinted>
  <dcterms:created xsi:type="dcterms:W3CDTF">2022-09-09T04:07:00Z</dcterms:created>
  <dcterms:modified xsi:type="dcterms:W3CDTF">2022-09-12T05:49:00Z</dcterms:modified>
</cp:coreProperties>
</file>